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10" w:rsidRPr="00525093" w:rsidRDefault="007945BF" w:rsidP="001B0C4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UBND HUYỆN</w:t>
      </w:r>
      <w:r w:rsidR="00DB3A10" w:rsidRPr="00525093">
        <w:rPr>
          <w:rFonts w:ascii="Times New Roman" w:hAnsi="Times New Roman" w:cs="Times New Roman"/>
          <w:sz w:val="26"/>
          <w:szCs w:val="26"/>
        </w:rPr>
        <w:t xml:space="preserve"> THANH OAI</w:t>
      </w:r>
    </w:p>
    <w:p w:rsidR="00DB3A10" w:rsidRPr="00525093" w:rsidRDefault="00A438F6" w:rsidP="001B0C4F">
      <w:pPr>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7.5pt;margin-top:16.4pt;width:118.2pt;height:0;z-index:251660288" o:connectortype="straight"/>
        </w:pict>
      </w:r>
      <w:r w:rsidR="00DB3A10" w:rsidRPr="00525093">
        <w:rPr>
          <w:rFonts w:ascii="Times New Roman" w:hAnsi="Times New Roman" w:cs="Times New Roman"/>
          <w:b/>
          <w:sz w:val="26"/>
          <w:szCs w:val="26"/>
        </w:rPr>
        <w:t>TRƯỜNG THCS TÂN ƯỚC</w:t>
      </w:r>
    </w:p>
    <w:p w:rsidR="00DB3A10" w:rsidRPr="00525093" w:rsidRDefault="00DB3A10" w:rsidP="001B0C4F">
      <w:pPr>
        <w:spacing w:after="0" w:line="240" w:lineRule="auto"/>
        <w:jc w:val="both"/>
        <w:rPr>
          <w:rFonts w:ascii="Times New Roman" w:hAnsi="Times New Roman" w:cs="Times New Roman"/>
          <w:b/>
          <w:szCs w:val="28"/>
        </w:rPr>
      </w:pPr>
    </w:p>
    <w:p w:rsidR="00EA0DAD" w:rsidRDefault="00EA0DAD" w:rsidP="001B0C4F">
      <w:pPr>
        <w:spacing w:after="0" w:line="240" w:lineRule="auto"/>
        <w:jc w:val="center"/>
        <w:rPr>
          <w:rFonts w:ascii="Times New Roman" w:hAnsi="Times New Roman" w:cs="Times New Roman"/>
          <w:b/>
          <w:sz w:val="28"/>
          <w:szCs w:val="28"/>
        </w:rPr>
      </w:pPr>
    </w:p>
    <w:p w:rsidR="00DB3A10" w:rsidRPr="00525093" w:rsidRDefault="00DB3A10" w:rsidP="001B0C4F">
      <w:pPr>
        <w:spacing w:after="0" w:line="240" w:lineRule="auto"/>
        <w:jc w:val="center"/>
        <w:rPr>
          <w:rFonts w:ascii="Times New Roman" w:hAnsi="Times New Roman" w:cs="Times New Roman"/>
          <w:b/>
          <w:sz w:val="28"/>
          <w:szCs w:val="28"/>
        </w:rPr>
      </w:pPr>
      <w:r w:rsidRPr="00525093">
        <w:rPr>
          <w:rFonts w:ascii="Times New Roman" w:hAnsi="Times New Roman" w:cs="Times New Roman"/>
          <w:b/>
          <w:sz w:val="28"/>
          <w:szCs w:val="28"/>
        </w:rPr>
        <w:t xml:space="preserve">BÀI DỰ THI </w:t>
      </w:r>
    </w:p>
    <w:p w:rsidR="00DB3A10" w:rsidRDefault="00DB3A10" w:rsidP="001B0C4F">
      <w:pPr>
        <w:spacing w:after="0" w:line="240" w:lineRule="auto"/>
        <w:jc w:val="center"/>
        <w:rPr>
          <w:rFonts w:ascii="Times New Roman" w:hAnsi="Times New Roman" w:cs="Times New Roman"/>
          <w:b/>
          <w:sz w:val="28"/>
          <w:szCs w:val="28"/>
        </w:rPr>
      </w:pPr>
      <w:r w:rsidRPr="00525093">
        <w:rPr>
          <w:rFonts w:ascii="Times New Roman" w:hAnsi="Times New Roman" w:cs="Times New Roman"/>
          <w:b/>
          <w:sz w:val="28"/>
          <w:szCs w:val="28"/>
        </w:rPr>
        <w:t>Cuộc thi viết về gương điển hình tiên tiến, người tốt, việc tốt trong phong trào thi đua yêu nước ngành GDDT huyện Thanh Oai năm 2021.</w:t>
      </w:r>
    </w:p>
    <w:p w:rsidR="007945BF" w:rsidRPr="00525093" w:rsidRDefault="007945BF" w:rsidP="001B0C4F">
      <w:pPr>
        <w:spacing w:after="0" w:line="240" w:lineRule="auto"/>
        <w:jc w:val="center"/>
        <w:rPr>
          <w:rFonts w:ascii="Times New Roman" w:hAnsi="Times New Roman" w:cs="Times New Roman"/>
          <w:b/>
          <w:sz w:val="28"/>
          <w:szCs w:val="28"/>
        </w:rPr>
      </w:pPr>
    </w:p>
    <w:p w:rsidR="007945BF" w:rsidRDefault="007945BF" w:rsidP="007945B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thời Bác Hồ kính yêu của chúng ta đã từng nói: “Mỗi người tốt là một bông hoa đẹp,cả dân tộc là một rừng hoa đẹp”. Mỗi người trong chúng ta có quan điểm khác nhau về người tốt, việc tốt. Nhiều người cho rằng làm được điều to lớn mới là tốt. Em thì không nghĩ như vậy. Những việc  làm thường ngày tưởng như rất đỗi bình thường nhưng nó lại tạo nên một bông hoa đẹp tự nhiên lan tỏa hơn sắc trong vườn hoa xã của xã Tân Ước. Người mà em muốn nói đến đó là bác Lê Tử Tuấn hiện đang làm công tác trưởng thôn Phúc Thụy. Bác là người có tinh thần trách nhiệm và nhiệt tình trong công việc được giao.</w:t>
      </w:r>
    </w:p>
    <w:p w:rsidR="007945BF" w:rsidRDefault="007945BF" w:rsidP="007945B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Bác năm nay chắc cũng  ngoài 40 tuổi nhưng bác vẫn chăm chỉ lãnh đạo dân làng một cách nhiệt tình. Thôn Phúc Thụy có ba xóm nên bác phải làm việc từ sáng sớm tới tối. Gương mẫu nhiệt tình trong công việc xã hội, khéo léo trong công tác vận động quần chúng và đó là nhận xét của nhân dân đối với Bác Lê Tự Tuấn. Đây là chức vụ rất nặng nề nhưng bác vẫn và lạc quan không chán nản với công việc. Bác cho biết với vai trò lãnh đạo thôn, trọng trách ấy càng cao hơn để dân tin tưởng vào chủ trương chính sách của Đảng, pháp luật  của nhà </w:t>
      </w:r>
      <w:bookmarkStart w:id="0" w:name="_GoBack"/>
      <w:bookmarkEnd w:id="0"/>
      <w:r>
        <w:rPr>
          <w:rFonts w:ascii="Times New Roman" w:eastAsia="Times New Roman" w:hAnsi="Times New Roman" w:cs="Times New Roman"/>
          <w:sz w:val="28"/>
          <w:szCs w:val="28"/>
        </w:rPr>
        <w:t>nước, các  quy định của địa phương .Theo Bác trước hết mình phải gương mẫu có tư duy sáng tạo và năng lực, không được chán  nản, phải luôn lạc quan giúp đỡ mọi người đó chính là lời mà bác nói để thành công như ngày hôm nay.</w:t>
      </w:r>
    </w:p>
    <w:p w:rsidR="007945BF" w:rsidRDefault="007945BF" w:rsidP="007945B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Vào mùa mưa lũ, nhân dân miền Trung bị ảnh hưởng rất lớn về nhà cửa và vật chất. Bác đã quyên góp tiền và là người trực tiếp đi vận động nhân dân trong thôn để ủng hộ Miền Trung lũ lụt. Ngày trung thu, Tết thiếu nhi Bác đều tổ chức liên hoan và tặng quà cho những bạn con hộ nghèo, có hoàn cảnh khó khăn, chăm ngoan, học sinh giỏi để làm động lực cho các bạn tiếp tục học tập. Bác coi các bạn nhỏ như con của mình, đến động viên thăm hỏi các bạn. đặc biệt năm nay 2021 là năm đầy khó khăn vì dịch bệnh covid-19 diễn biến lâu dài .Bác là người sát sao trong công việc phòng chống dịch bệnh. Là trưởng thôn và là thành viên trong tổ Covid cộng đồng của thôn, bác thường xuyên đến từng hộ gia đình để vận động người dân thực hiện các biện pháp phòng chống dịch covid 19; kiểm tra việc ghi chép sổ nhật ký phòng chống covid-19; cùng các thành viên tổ Covid cộng đồng đi từng ngõ, gõ từng nhà, rà từng đối tượng; tuyên </w:t>
      </w:r>
      <w:r>
        <w:rPr>
          <w:rFonts w:ascii="Times New Roman" w:eastAsia="Times New Roman" w:hAnsi="Times New Roman" w:cs="Times New Roman"/>
          <w:sz w:val="28"/>
          <w:szCs w:val="28"/>
        </w:rPr>
        <w:lastRenderedPageBreak/>
        <w:t>truyền nâng cao nhận thức của người dân hiểu về tác hại của covid-19 và các biện pháp phòng, chống dịch.</w:t>
      </w:r>
    </w:p>
    <w:p w:rsidR="007945BF" w:rsidRDefault="007945BF" w:rsidP="007945B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Tuyên truyền đến từng hộ gia đình tuân thủ nghiêm thông điệp 5K của Bộ Y tế. Hỗ trợ khẩu trang, gạo và một số khoản tiền nhỏ cho mỗi hộ gia đình, không cho người lạ vào trong thôn. Nhờ sự lãnh đạo của Bác làm em luôn ý thức và có trách nhiệm cao trong việc đẩy lùi đại dịch covid-19. không chỉ quan tâm đến nhân dân mà bác còn luôn chăm sóc gia đình của mình, bác luôn tự nấu những món ăn ngon và quây quần bên gia đình. Điều mà bác luôn trăn trở, suy nghĩ là làm gì để cho nhân dân trong làng có một cuộc sống bình yên, vui vẻ. Bác Lê Tự Tuấn là một trưởng thôn tuyệt vời. Trong thôn ai cũng yêu quý, kính trọng bác. Bác là tấm gương sáng cho chúng em noi theo và học tập. Em mong Bác luôn có nhiều sức khỏe để làm thêm nhiều việc tốt giúp nhân dân trong thôn.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529"/>
      </w:tblGrid>
      <w:tr w:rsidR="00DB3A10" w:rsidRPr="00525093" w:rsidTr="00525093">
        <w:tc>
          <w:tcPr>
            <w:tcW w:w="4077" w:type="dxa"/>
          </w:tcPr>
          <w:p w:rsidR="00DB3A10" w:rsidRPr="00525093" w:rsidRDefault="00DB3A10" w:rsidP="00525093">
            <w:pPr>
              <w:pStyle w:val="NormalWeb"/>
              <w:spacing w:before="0" w:beforeAutospacing="0" w:after="0" w:afterAutospacing="0" w:line="288" w:lineRule="auto"/>
              <w:jc w:val="both"/>
              <w:rPr>
                <w:b/>
                <w:sz w:val="28"/>
                <w:szCs w:val="28"/>
              </w:rPr>
            </w:pPr>
          </w:p>
          <w:p w:rsidR="00DB3A10" w:rsidRPr="00525093" w:rsidRDefault="00DB3A10" w:rsidP="00525093">
            <w:pPr>
              <w:pStyle w:val="NormalWeb"/>
              <w:spacing w:before="0" w:beforeAutospacing="0" w:after="0" w:afterAutospacing="0" w:line="288" w:lineRule="auto"/>
              <w:jc w:val="both"/>
              <w:rPr>
                <w:b/>
                <w:sz w:val="28"/>
                <w:szCs w:val="28"/>
              </w:rPr>
            </w:pPr>
          </w:p>
          <w:p w:rsidR="00DB3A10" w:rsidRPr="00525093" w:rsidRDefault="00DB3A10" w:rsidP="00525093">
            <w:pPr>
              <w:pStyle w:val="NormalWeb"/>
              <w:spacing w:before="0" w:beforeAutospacing="0" w:after="0" w:afterAutospacing="0" w:line="288" w:lineRule="auto"/>
              <w:jc w:val="both"/>
              <w:rPr>
                <w:b/>
                <w:sz w:val="28"/>
                <w:szCs w:val="28"/>
              </w:rPr>
            </w:pPr>
          </w:p>
          <w:p w:rsidR="00DB3A10" w:rsidRDefault="00DB3A10" w:rsidP="00525093">
            <w:pPr>
              <w:pStyle w:val="NormalWeb"/>
              <w:spacing w:before="0" w:beforeAutospacing="0" w:after="0" w:afterAutospacing="0" w:line="288" w:lineRule="auto"/>
              <w:jc w:val="both"/>
              <w:rPr>
                <w:b/>
                <w:sz w:val="28"/>
                <w:szCs w:val="28"/>
              </w:rPr>
            </w:pPr>
          </w:p>
          <w:p w:rsidR="007945BF" w:rsidRDefault="007945BF" w:rsidP="00525093">
            <w:pPr>
              <w:pStyle w:val="NormalWeb"/>
              <w:spacing w:before="0" w:beforeAutospacing="0" w:after="0" w:afterAutospacing="0" w:line="288" w:lineRule="auto"/>
              <w:jc w:val="both"/>
              <w:rPr>
                <w:b/>
                <w:sz w:val="28"/>
                <w:szCs w:val="28"/>
              </w:rPr>
            </w:pPr>
          </w:p>
          <w:p w:rsidR="00E54781" w:rsidRPr="00525093" w:rsidRDefault="00E54781" w:rsidP="00525093">
            <w:pPr>
              <w:pStyle w:val="NormalWeb"/>
              <w:spacing w:before="0" w:beforeAutospacing="0" w:after="0" w:afterAutospacing="0" w:line="288" w:lineRule="auto"/>
              <w:jc w:val="both"/>
              <w:rPr>
                <w:b/>
                <w:sz w:val="28"/>
                <w:szCs w:val="28"/>
              </w:rPr>
            </w:pPr>
          </w:p>
          <w:p w:rsidR="00DB3A10" w:rsidRPr="00525093" w:rsidRDefault="00DB3A10" w:rsidP="00525093">
            <w:pPr>
              <w:pStyle w:val="NormalWeb"/>
              <w:spacing w:before="0" w:beforeAutospacing="0" w:after="0" w:afterAutospacing="0" w:line="288" w:lineRule="auto"/>
              <w:jc w:val="both"/>
              <w:rPr>
                <w:b/>
                <w:sz w:val="28"/>
                <w:szCs w:val="28"/>
              </w:rPr>
            </w:pPr>
          </w:p>
          <w:p w:rsidR="00DB3A10" w:rsidRPr="00525093" w:rsidRDefault="00DB3A10" w:rsidP="00525093">
            <w:pPr>
              <w:pStyle w:val="NormalWeb"/>
              <w:spacing w:before="0" w:beforeAutospacing="0" w:after="0" w:afterAutospacing="0" w:line="288" w:lineRule="auto"/>
              <w:jc w:val="both"/>
              <w:rPr>
                <w:b/>
                <w:sz w:val="28"/>
                <w:szCs w:val="28"/>
              </w:rPr>
            </w:pPr>
          </w:p>
          <w:p w:rsidR="00DB3A10" w:rsidRPr="00525093" w:rsidRDefault="00DB3A10" w:rsidP="00525093">
            <w:pPr>
              <w:pStyle w:val="NormalWeb"/>
              <w:spacing w:before="0" w:beforeAutospacing="0" w:after="0" w:afterAutospacing="0" w:line="288" w:lineRule="auto"/>
              <w:jc w:val="both"/>
              <w:rPr>
                <w:b/>
                <w:sz w:val="28"/>
                <w:szCs w:val="28"/>
              </w:rPr>
            </w:pPr>
          </w:p>
          <w:p w:rsidR="00DB3A10" w:rsidRPr="00525093" w:rsidRDefault="00DB3A10" w:rsidP="00525093">
            <w:pPr>
              <w:pStyle w:val="NormalWeb"/>
              <w:spacing w:before="0" w:beforeAutospacing="0" w:after="0" w:afterAutospacing="0" w:line="288" w:lineRule="auto"/>
              <w:jc w:val="both"/>
              <w:rPr>
                <w:b/>
                <w:sz w:val="28"/>
                <w:szCs w:val="28"/>
              </w:rPr>
            </w:pPr>
            <w:r w:rsidRPr="00525093">
              <w:rPr>
                <w:b/>
                <w:sz w:val="28"/>
                <w:szCs w:val="28"/>
              </w:rPr>
              <w:t xml:space="preserve">Thông tin tác giả: </w:t>
            </w:r>
          </w:p>
          <w:p w:rsidR="00DB3A10" w:rsidRPr="00525093" w:rsidRDefault="00DB3A10" w:rsidP="00525093">
            <w:pPr>
              <w:pStyle w:val="NormalWeb"/>
              <w:spacing w:before="0" w:beforeAutospacing="0" w:after="0" w:afterAutospacing="0" w:line="288" w:lineRule="auto"/>
              <w:jc w:val="both"/>
              <w:rPr>
                <w:b/>
                <w:sz w:val="28"/>
                <w:szCs w:val="28"/>
              </w:rPr>
            </w:pPr>
          </w:p>
          <w:p w:rsidR="00DB3A10" w:rsidRPr="00525093" w:rsidRDefault="00DB3A10" w:rsidP="00525093">
            <w:pPr>
              <w:pStyle w:val="NormalWeb"/>
              <w:spacing w:before="0" w:beforeAutospacing="0" w:after="0" w:afterAutospacing="0" w:line="288" w:lineRule="auto"/>
              <w:jc w:val="both"/>
              <w:rPr>
                <w:sz w:val="28"/>
                <w:szCs w:val="28"/>
              </w:rPr>
            </w:pPr>
            <w:r w:rsidRPr="00525093">
              <w:rPr>
                <w:sz w:val="28"/>
                <w:szCs w:val="28"/>
              </w:rPr>
              <w:t xml:space="preserve">Họ và tên: </w:t>
            </w:r>
            <w:r w:rsidR="00626F84">
              <w:rPr>
                <w:sz w:val="28"/>
                <w:szCs w:val="28"/>
              </w:rPr>
              <w:t xml:space="preserve">Nguyễn Thị </w:t>
            </w:r>
            <w:r w:rsidR="007945BF">
              <w:rPr>
                <w:sz w:val="28"/>
                <w:szCs w:val="28"/>
              </w:rPr>
              <w:t>Phương</w:t>
            </w:r>
          </w:p>
          <w:p w:rsidR="00DB3A10" w:rsidRPr="00525093" w:rsidRDefault="00DB3A10" w:rsidP="00525093">
            <w:pPr>
              <w:pStyle w:val="NormalWeb"/>
              <w:spacing w:before="0" w:beforeAutospacing="0" w:after="0" w:afterAutospacing="0" w:line="288" w:lineRule="auto"/>
              <w:jc w:val="both"/>
              <w:rPr>
                <w:sz w:val="28"/>
                <w:szCs w:val="28"/>
              </w:rPr>
            </w:pPr>
            <w:r w:rsidRPr="00525093">
              <w:rPr>
                <w:sz w:val="28"/>
                <w:szCs w:val="28"/>
              </w:rPr>
              <w:t xml:space="preserve">Ngày sinh: </w:t>
            </w:r>
            <w:r w:rsidR="007945BF">
              <w:rPr>
                <w:sz w:val="28"/>
                <w:szCs w:val="28"/>
              </w:rPr>
              <w:t>29/03/2009</w:t>
            </w:r>
          </w:p>
          <w:p w:rsidR="00DB3A10" w:rsidRPr="00525093" w:rsidRDefault="007945BF" w:rsidP="00525093">
            <w:pPr>
              <w:pStyle w:val="NormalWeb"/>
              <w:spacing w:before="0" w:beforeAutospacing="0" w:after="0" w:afterAutospacing="0" w:line="288" w:lineRule="auto"/>
              <w:jc w:val="both"/>
              <w:rPr>
                <w:sz w:val="28"/>
                <w:szCs w:val="28"/>
              </w:rPr>
            </w:pPr>
            <w:r>
              <w:rPr>
                <w:sz w:val="28"/>
                <w:szCs w:val="28"/>
              </w:rPr>
              <w:t>Học sinh: Lớp 7A</w:t>
            </w:r>
          </w:p>
          <w:p w:rsidR="00DB3A10" w:rsidRPr="00525093" w:rsidRDefault="007945BF" w:rsidP="00525093">
            <w:pPr>
              <w:pStyle w:val="NormalWeb"/>
              <w:spacing w:before="0" w:beforeAutospacing="0" w:after="0" w:afterAutospacing="0" w:line="288" w:lineRule="auto"/>
              <w:jc w:val="both"/>
              <w:rPr>
                <w:b/>
                <w:sz w:val="28"/>
                <w:szCs w:val="28"/>
              </w:rPr>
            </w:pPr>
            <w:r>
              <w:rPr>
                <w:sz w:val="28"/>
                <w:szCs w:val="28"/>
              </w:rPr>
              <w:t>Trường</w:t>
            </w:r>
            <w:r w:rsidR="00DB3A10" w:rsidRPr="00525093">
              <w:rPr>
                <w:sz w:val="28"/>
                <w:szCs w:val="28"/>
              </w:rPr>
              <w:t>: Trường THCS Tân Ước</w:t>
            </w:r>
          </w:p>
        </w:tc>
        <w:tc>
          <w:tcPr>
            <w:tcW w:w="5529" w:type="dxa"/>
          </w:tcPr>
          <w:p w:rsidR="00DB3A10" w:rsidRPr="00525093" w:rsidRDefault="00DB3A10" w:rsidP="00525093">
            <w:pPr>
              <w:pStyle w:val="NormalWeb"/>
              <w:spacing w:before="0" w:beforeAutospacing="0" w:after="0" w:afterAutospacing="0" w:line="288" w:lineRule="auto"/>
              <w:jc w:val="center"/>
              <w:rPr>
                <w:i/>
                <w:sz w:val="28"/>
                <w:szCs w:val="28"/>
              </w:rPr>
            </w:pPr>
            <w:r w:rsidRPr="00525093">
              <w:rPr>
                <w:i/>
                <w:sz w:val="28"/>
                <w:szCs w:val="28"/>
              </w:rPr>
              <w:t xml:space="preserve">Tân Ước, ngày </w:t>
            </w:r>
            <w:r w:rsidR="00EA0DAD">
              <w:rPr>
                <w:i/>
                <w:sz w:val="28"/>
                <w:szCs w:val="28"/>
              </w:rPr>
              <w:t>10</w:t>
            </w:r>
            <w:r w:rsidRPr="00525093">
              <w:rPr>
                <w:i/>
                <w:sz w:val="28"/>
                <w:szCs w:val="28"/>
              </w:rPr>
              <w:t xml:space="preserve">  tháng </w:t>
            </w:r>
            <w:r w:rsidR="007945BF">
              <w:rPr>
                <w:i/>
                <w:sz w:val="28"/>
                <w:szCs w:val="28"/>
              </w:rPr>
              <w:t>1</w:t>
            </w:r>
            <w:r w:rsidR="00EA0DAD">
              <w:rPr>
                <w:i/>
                <w:sz w:val="28"/>
                <w:szCs w:val="28"/>
              </w:rPr>
              <w:t>1</w:t>
            </w:r>
            <w:r w:rsidRPr="00525093">
              <w:rPr>
                <w:i/>
                <w:sz w:val="28"/>
                <w:szCs w:val="28"/>
              </w:rPr>
              <w:t xml:space="preserve"> năm 2021</w:t>
            </w:r>
          </w:p>
          <w:p w:rsidR="00DB3A10" w:rsidRPr="00525093" w:rsidRDefault="00DB3A10" w:rsidP="00525093">
            <w:pPr>
              <w:pStyle w:val="NormalWeb"/>
              <w:spacing w:before="0" w:beforeAutospacing="0" w:after="0" w:afterAutospacing="0" w:line="288" w:lineRule="auto"/>
              <w:jc w:val="center"/>
              <w:rPr>
                <w:b/>
                <w:sz w:val="28"/>
                <w:szCs w:val="28"/>
              </w:rPr>
            </w:pPr>
            <w:r w:rsidRPr="00525093">
              <w:rPr>
                <w:b/>
                <w:sz w:val="28"/>
                <w:szCs w:val="28"/>
              </w:rPr>
              <w:t>TÁC GIẢ</w:t>
            </w:r>
          </w:p>
          <w:p w:rsidR="00DB3A10" w:rsidRPr="00525093" w:rsidRDefault="00DB3A10" w:rsidP="00525093">
            <w:pPr>
              <w:pStyle w:val="NormalWeb"/>
              <w:spacing w:before="0" w:beforeAutospacing="0" w:after="0" w:afterAutospacing="0" w:line="288" w:lineRule="auto"/>
              <w:jc w:val="center"/>
              <w:rPr>
                <w:sz w:val="28"/>
                <w:szCs w:val="28"/>
              </w:rPr>
            </w:pPr>
          </w:p>
          <w:p w:rsidR="00DB3A10" w:rsidRPr="00525093" w:rsidRDefault="00DB3A10" w:rsidP="00525093">
            <w:pPr>
              <w:pStyle w:val="NormalWeb"/>
              <w:spacing w:before="0" w:beforeAutospacing="0" w:after="0" w:afterAutospacing="0" w:line="288" w:lineRule="auto"/>
              <w:jc w:val="center"/>
              <w:rPr>
                <w:sz w:val="28"/>
                <w:szCs w:val="28"/>
              </w:rPr>
            </w:pPr>
          </w:p>
          <w:p w:rsidR="00DB3A10" w:rsidRPr="00525093" w:rsidRDefault="00DB3A10" w:rsidP="00525093">
            <w:pPr>
              <w:pStyle w:val="NormalWeb"/>
              <w:spacing w:before="0" w:beforeAutospacing="0" w:after="0" w:afterAutospacing="0" w:line="288" w:lineRule="auto"/>
              <w:jc w:val="center"/>
              <w:rPr>
                <w:sz w:val="28"/>
                <w:szCs w:val="28"/>
              </w:rPr>
            </w:pPr>
          </w:p>
          <w:p w:rsidR="00DB3A10" w:rsidRPr="00525093" w:rsidRDefault="00DB3A10" w:rsidP="00525093">
            <w:pPr>
              <w:spacing w:line="288" w:lineRule="auto"/>
              <w:jc w:val="center"/>
              <w:rPr>
                <w:rFonts w:ascii="Times New Roman" w:hAnsi="Times New Roman" w:cs="Times New Roman"/>
                <w:b/>
                <w:sz w:val="28"/>
                <w:szCs w:val="28"/>
              </w:rPr>
            </w:pPr>
            <w:r w:rsidRPr="00525093">
              <w:rPr>
                <w:rFonts w:ascii="Times New Roman" w:hAnsi="Times New Roman" w:cs="Times New Roman"/>
                <w:b/>
                <w:sz w:val="28"/>
                <w:szCs w:val="28"/>
              </w:rPr>
              <w:t xml:space="preserve">Nguyễn Thị </w:t>
            </w:r>
            <w:r w:rsidR="007945BF">
              <w:rPr>
                <w:rFonts w:ascii="Times New Roman" w:hAnsi="Times New Roman" w:cs="Times New Roman"/>
                <w:b/>
                <w:sz w:val="28"/>
                <w:szCs w:val="28"/>
              </w:rPr>
              <w:t>Phương</w:t>
            </w:r>
          </w:p>
          <w:p w:rsidR="00DB3A10" w:rsidRDefault="00DB3A10" w:rsidP="00525093">
            <w:pPr>
              <w:pStyle w:val="NormalWeb"/>
              <w:spacing w:before="0" w:beforeAutospacing="0" w:after="0" w:afterAutospacing="0" w:line="288" w:lineRule="auto"/>
              <w:jc w:val="center"/>
              <w:rPr>
                <w:sz w:val="28"/>
                <w:szCs w:val="28"/>
              </w:rPr>
            </w:pPr>
          </w:p>
          <w:p w:rsidR="00E54781" w:rsidRPr="00525093" w:rsidRDefault="00E54781" w:rsidP="00525093">
            <w:pPr>
              <w:pStyle w:val="NormalWeb"/>
              <w:spacing w:before="0" w:beforeAutospacing="0" w:after="0" w:afterAutospacing="0" w:line="288" w:lineRule="auto"/>
              <w:jc w:val="center"/>
              <w:rPr>
                <w:sz w:val="28"/>
                <w:szCs w:val="28"/>
              </w:rPr>
            </w:pPr>
          </w:p>
          <w:p w:rsidR="00DB3A10" w:rsidRPr="00525093" w:rsidRDefault="00DB3A10" w:rsidP="00525093">
            <w:pPr>
              <w:pStyle w:val="NormalWeb"/>
              <w:spacing w:before="0" w:beforeAutospacing="0" w:after="0" w:afterAutospacing="0" w:line="288" w:lineRule="auto"/>
              <w:jc w:val="both"/>
              <w:rPr>
                <w:b/>
                <w:sz w:val="28"/>
                <w:szCs w:val="28"/>
              </w:rPr>
            </w:pPr>
          </w:p>
          <w:p w:rsidR="00DB3A10" w:rsidRPr="00525093" w:rsidRDefault="00DB3A10" w:rsidP="00525093">
            <w:pPr>
              <w:pStyle w:val="NormalWeb"/>
              <w:spacing w:before="0" w:beforeAutospacing="0" w:after="0" w:afterAutospacing="0" w:line="288" w:lineRule="auto"/>
              <w:jc w:val="both"/>
              <w:rPr>
                <w:b/>
                <w:sz w:val="28"/>
                <w:szCs w:val="28"/>
              </w:rPr>
            </w:pPr>
            <w:r w:rsidRPr="00525093">
              <w:rPr>
                <w:b/>
                <w:sz w:val="28"/>
                <w:szCs w:val="28"/>
              </w:rPr>
              <w:t>Thông tin người được viết:</w:t>
            </w:r>
          </w:p>
          <w:p w:rsidR="00DB3A10" w:rsidRPr="00525093" w:rsidRDefault="00DB3A10" w:rsidP="00525093">
            <w:pPr>
              <w:pStyle w:val="NormalWeb"/>
              <w:spacing w:before="0" w:beforeAutospacing="0" w:after="0" w:afterAutospacing="0" w:line="288" w:lineRule="auto"/>
              <w:jc w:val="both"/>
              <w:rPr>
                <w:b/>
                <w:sz w:val="28"/>
                <w:szCs w:val="28"/>
              </w:rPr>
            </w:pPr>
          </w:p>
          <w:p w:rsidR="00DB3A10" w:rsidRPr="00525093" w:rsidRDefault="00DB3A10" w:rsidP="00525093">
            <w:pPr>
              <w:pStyle w:val="NormalWeb"/>
              <w:spacing w:before="0" w:beforeAutospacing="0" w:after="0" w:afterAutospacing="0" w:line="288" w:lineRule="auto"/>
              <w:jc w:val="both"/>
              <w:rPr>
                <w:sz w:val="28"/>
                <w:szCs w:val="28"/>
              </w:rPr>
            </w:pPr>
            <w:r w:rsidRPr="00525093">
              <w:rPr>
                <w:sz w:val="28"/>
                <w:szCs w:val="28"/>
              </w:rPr>
              <w:t xml:space="preserve">Họ và tên: </w:t>
            </w:r>
            <w:r w:rsidR="007945BF">
              <w:rPr>
                <w:sz w:val="28"/>
                <w:szCs w:val="28"/>
              </w:rPr>
              <w:t>Lê Tử Tuấn</w:t>
            </w:r>
          </w:p>
          <w:p w:rsidR="00DB3A10" w:rsidRPr="00525093" w:rsidRDefault="007945BF" w:rsidP="00525093">
            <w:pPr>
              <w:pStyle w:val="NormalWeb"/>
              <w:spacing w:before="0" w:beforeAutospacing="0" w:after="0" w:afterAutospacing="0" w:line="288" w:lineRule="auto"/>
              <w:jc w:val="both"/>
              <w:rPr>
                <w:sz w:val="28"/>
                <w:szCs w:val="28"/>
              </w:rPr>
            </w:pPr>
            <w:r>
              <w:rPr>
                <w:sz w:val="28"/>
                <w:szCs w:val="28"/>
              </w:rPr>
              <w:t>Trưởng thôn Phúc Thụy.</w:t>
            </w:r>
          </w:p>
          <w:p w:rsidR="00DB3A10" w:rsidRPr="00525093" w:rsidRDefault="007945BF" w:rsidP="00525093">
            <w:pPr>
              <w:pStyle w:val="NormalWeb"/>
              <w:spacing w:before="0" w:beforeAutospacing="0" w:after="0" w:afterAutospacing="0" w:line="288" w:lineRule="auto"/>
              <w:jc w:val="both"/>
              <w:rPr>
                <w:sz w:val="28"/>
                <w:szCs w:val="28"/>
              </w:rPr>
            </w:pPr>
            <w:r>
              <w:rPr>
                <w:sz w:val="28"/>
                <w:szCs w:val="28"/>
              </w:rPr>
              <w:t>Địa chỉ: Thôn Phúc Thụy, xã Tân Ước, Thanh Oai, Hà Nội.</w:t>
            </w:r>
          </w:p>
        </w:tc>
      </w:tr>
    </w:tbl>
    <w:p w:rsidR="00FF198E" w:rsidRPr="00525093" w:rsidRDefault="00FF198E" w:rsidP="00525093">
      <w:pPr>
        <w:spacing w:after="0" w:line="288" w:lineRule="auto"/>
        <w:rPr>
          <w:rFonts w:ascii="Times New Roman" w:hAnsi="Times New Roman" w:cs="Times New Roman"/>
          <w:color w:val="212529"/>
          <w:sz w:val="28"/>
          <w:szCs w:val="28"/>
          <w:shd w:val="clear" w:color="auto" w:fill="FFFFFF"/>
        </w:rPr>
      </w:pPr>
    </w:p>
    <w:sectPr w:rsidR="00FF198E" w:rsidRPr="00525093" w:rsidSect="00E54781">
      <w:headerReference w:type="default" r:id="rId6"/>
      <w:pgSz w:w="11907" w:h="16840" w:code="9"/>
      <w:pgMar w:top="1134" w:right="1134" w:bottom="1134" w:left="1701"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2C8" w:rsidRDefault="00C302C8" w:rsidP="00075EF4">
      <w:pPr>
        <w:spacing w:after="0" w:line="240" w:lineRule="auto"/>
      </w:pPr>
      <w:r>
        <w:separator/>
      </w:r>
    </w:p>
  </w:endnote>
  <w:endnote w:type="continuationSeparator" w:id="1">
    <w:p w:rsidR="00C302C8" w:rsidRDefault="00C302C8" w:rsidP="0007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2C8" w:rsidRDefault="00C302C8" w:rsidP="00075EF4">
      <w:pPr>
        <w:spacing w:after="0" w:line="240" w:lineRule="auto"/>
      </w:pPr>
      <w:r>
        <w:separator/>
      </w:r>
    </w:p>
  </w:footnote>
  <w:footnote w:type="continuationSeparator" w:id="1">
    <w:p w:rsidR="00C302C8" w:rsidRDefault="00C302C8" w:rsidP="0007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958"/>
      <w:docPartObj>
        <w:docPartGallery w:val="Page Numbers (Top of Page)"/>
        <w:docPartUnique/>
      </w:docPartObj>
    </w:sdtPr>
    <w:sdtEndPr>
      <w:rPr>
        <w:rFonts w:ascii="Times New Roman" w:hAnsi="Times New Roman" w:cs="Times New Roman"/>
        <w:sz w:val="26"/>
        <w:szCs w:val="26"/>
      </w:rPr>
    </w:sdtEndPr>
    <w:sdtContent>
      <w:p w:rsidR="00E54781" w:rsidRDefault="00A438F6" w:rsidP="00E54781">
        <w:pPr>
          <w:pStyle w:val="Header"/>
          <w:jc w:val="center"/>
        </w:pPr>
        <w:r w:rsidRPr="00E54781">
          <w:rPr>
            <w:rFonts w:ascii="Times New Roman" w:hAnsi="Times New Roman" w:cs="Times New Roman"/>
            <w:sz w:val="26"/>
            <w:szCs w:val="26"/>
          </w:rPr>
          <w:fldChar w:fldCharType="begin"/>
        </w:r>
        <w:r w:rsidR="00E54781" w:rsidRPr="00E54781">
          <w:rPr>
            <w:rFonts w:ascii="Times New Roman" w:hAnsi="Times New Roman" w:cs="Times New Roman"/>
            <w:sz w:val="26"/>
            <w:szCs w:val="26"/>
          </w:rPr>
          <w:instrText xml:space="preserve"> PAGE   \* MERGEFORMAT </w:instrText>
        </w:r>
        <w:r w:rsidRPr="00E54781">
          <w:rPr>
            <w:rFonts w:ascii="Times New Roman" w:hAnsi="Times New Roman" w:cs="Times New Roman"/>
            <w:sz w:val="26"/>
            <w:szCs w:val="26"/>
          </w:rPr>
          <w:fldChar w:fldCharType="separate"/>
        </w:r>
        <w:r w:rsidR="00ED27E5">
          <w:rPr>
            <w:rFonts w:ascii="Times New Roman" w:hAnsi="Times New Roman" w:cs="Times New Roman"/>
            <w:noProof/>
            <w:sz w:val="26"/>
            <w:szCs w:val="26"/>
          </w:rPr>
          <w:t>3</w:t>
        </w:r>
        <w:r w:rsidRPr="00E54781">
          <w:rPr>
            <w:rFonts w:ascii="Times New Roman" w:hAnsi="Times New Roman" w:cs="Times New Roman"/>
            <w:sz w:val="26"/>
            <w:szCs w:val="2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6972B3"/>
    <w:rsid w:val="0001439D"/>
    <w:rsid w:val="00024C54"/>
    <w:rsid w:val="0002672B"/>
    <w:rsid w:val="00065591"/>
    <w:rsid w:val="00075EF4"/>
    <w:rsid w:val="000A340A"/>
    <w:rsid w:val="000F79E1"/>
    <w:rsid w:val="001B0C4F"/>
    <w:rsid w:val="002741DA"/>
    <w:rsid w:val="002B0DEE"/>
    <w:rsid w:val="002B0EE2"/>
    <w:rsid w:val="002D79CD"/>
    <w:rsid w:val="00420001"/>
    <w:rsid w:val="00455C0E"/>
    <w:rsid w:val="00525093"/>
    <w:rsid w:val="005E3A59"/>
    <w:rsid w:val="005F42D0"/>
    <w:rsid w:val="00605127"/>
    <w:rsid w:val="00613070"/>
    <w:rsid w:val="00626F84"/>
    <w:rsid w:val="00650BC0"/>
    <w:rsid w:val="0066158C"/>
    <w:rsid w:val="006972B3"/>
    <w:rsid w:val="006E1067"/>
    <w:rsid w:val="006E2F8F"/>
    <w:rsid w:val="006F378C"/>
    <w:rsid w:val="00724EC2"/>
    <w:rsid w:val="007945BF"/>
    <w:rsid w:val="007E57FD"/>
    <w:rsid w:val="00837A2B"/>
    <w:rsid w:val="00854B8A"/>
    <w:rsid w:val="0087599E"/>
    <w:rsid w:val="0089782C"/>
    <w:rsid w:val="008C52E3"/>
    <w:rsid w:val="00906A1F"/>
    <w:rsid w:val="009357F5"/>
    <w:rsid w:val="009C6A65"/>
    <w:rsid w:val="00A238EB"/>
    <w:rsid w:val="00A438F6"/>
    <w:rsid w:val="00A875D3"/>
    <w:rsid w:val="00AA2472"/>
    <w:rsid w:val="00AE1DCF"/>
    <w:rsid w:val="00B337BD"/>
    <w:rsid w:val="00B77988"/>
    <w:rsid w:val="00BC4033"/>
    <w:rsid w:val="00BF09A8"/>
    <w:rsid w:val="00C00896"/>
    <w:rsid w:val="00C302C8"/>
    <w:rsid w:val="00DB30AA"/>
    <w:rsid w:val="00DB3A10"/>
    <w:rsid w:val="00DB5CD4"/>
    <w:rsid w:val="00E54781"/>
    <w:rsid w:val="00EA0DAD"/>
    <w:rsid w:val="00EB32C8"/>
    <w:rsid w:val="00ED27E5"/>
    <w:rsid w:val="00F069F7"/>
    <w:rsid w:val="00F3184A"/>
    <w:rsid w:val="00FE41D1"/>
    <w:rsid w:val="00FF1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2C8"/>
    <w:rPr>
      <w:rFonts w:ascii="Tahoma" w:hAnsi="Tahoma" w:cs="Tahoma"/>
      <w:sz w:val="16"/>
      <w:szCs w:val="16"/>
    </w:rPr>
  </w:style>
  <w:style w:type="paragraph" w:styleId="Header">
    <w:name w:val="header"/>
    <w:basedOn w:val="Normal"/>
    <w:link w:val="HeaderChar"/>
    <w:uiPriority w:val="99"/>
    <w:unhideWhenUsed/>
    <w:rsid w:val="0007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F4"/>
  </w:style>
  <w:style w:type="paragraph" w:styleId="Footer">
    <w:name w:val="footer"/>
    <w:basedOn w:val="Normal"/>
    <w:link w:val="FooterChar"/>
    <w:uiPriority w:val="99"/>
    <w:unhideWhenUsed/>
    <w:rsid w:val="0007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F4"/>
  </w:style>
  <w:style w:type="paragraph" w:styleId="NormalWeb">
    <w:name w:val="Normal (Web)"/>
    <w:basedOn w:val="Normal"/>
    <w:uiPriority w:val="99"/>
    <w:unhideWhenUsed/>
    <w:rsid w:val="00DB3A1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B3A1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6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andongnhi</cp:lastModifiedBy>
  <cp:revision>4</cp:revision>
  <cp:lastPrinted>2021-12-08T04:18:00Z</cp:lastPrinted>
  <dcterms:created xsi:type="dcterms:W3CDTF">2021-12-08T04:22:00Z</dcterms:created>
  <dcterms:modified xsi:type="dcterms:W3CDTF">2021-12-17T03:39:00Z</dcterms:modified>
</cp:coreProperties>
</file>